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58" w:rsidRDefault="00454858">
      <w:bookmarkStart w:id="0" w:name="_GoBack"/>
      <w:bookmarkEnd w:id="0"/>
      <w:r>
        <w:t>Clean Energy Committee</w:t>
      </w:r>
      <w:r>
        <w:tab/>
        <w:t>2/4/15</w:t>
      </w:r>
    </w:p>
    <w:p w:rsidR="00454858" w:rsidRDefault="00454858">
      <w:r>
        <w:t>Seminar II C1107</w:t>
      </w:r>
      <w:r>
        <w:tab/>
        <w:t>1:30-2:30PM</w:t>
      </w:r>
    </w:p>
    <w:p w:rsidR="00454858" w:rsidRDefault="00454858">
      <w:r>
        <w:t xml:space="preserve">-Daniel </w:t>
      </w:r>
      <w:proofErr w:type="spellStart"/>
      <w:r>
        <w:t>Cherniske’s</w:t>
      </w:r>
      <w:proofErr w:type="spellEnd"/>
      <w:r>
        <w:t xml:space="preserve"> project update:</w:t>
      </w:r>
    </w:p>
    <w:p w:rsidR="00454858" w:rsidRDefault="00454858">
      <w:r>
        <w:tab/>
        <w:t xml:space="preserve">-History behind the Organic Farm </w:t>
      </w:r>
      <w:proofErr w:type="spellStart"/>
      <w:r>
        <w:t>Aquaponic</w:t>
      </w:r>
      <w:proofErr w:type="spellEnd"/>
      <w:r>
        <w:t xml:space="preserve"> Greenhouse</w:t>
      </w:r>
    </w:p>
    <w:p w:rsidR="00454858" w:rsidRDefault="00454858">
      <w:r>
        <w:tab/>
        <w:t>-30 ft X 15 ft Greenhouse</w:t>
      </w:r>
    </w:p>
    <w:p w:rsidR="00454858" w:rsidRDefault="00454858">
      <w:r>
        <w:tab/>
        <w:t>-deep water raft culture</w:t>
      </w:r>
    </w:p>
    <w:p w:rsidR="00454858" w:rsidRDefault="00454858">
      <w:r>
        <w:tab/>
        <w:t>-about three years old</w:t>
      </w:r>
    </w:p>
    <w:p w:rsidR="00454858" w:rsidRDefault="00454858" w:rsidP="00454858">
      <w:pPr>
        <w:ind w:left="720"/>
      </w:pPr>
      <w:r>
        <w:t>-takes six months for system to become stable at first due to scale &amp; microorganisms need to be established</w:t>
      </w:r>
    </w:p>
    <w:p w:rsidR="00454858" w:rsidRDefault="00454858" w:rsidP="00454858">
      <w:pPr>
        <w:ind w:left="720"/>
      </w:pPr>
      <w:r>
        <w:t>-Updates:</w:t>
      </w:r>
    </w:p>
    <w:p w:rsidR="00454858" w:rsidRDefault="00454858" w:rsidP="00454858">
      <w:pPr>
        <w:ind w:left="720"/>
      </w:pPr>
      <w:r>
        <w:tab/>
        <w:t>-want to garner more student support</w:t>
      </w:r>
    </w:p>
    <w:p w:rsidR="00454858" w:rsidRDefault="00454858" w:rsidP="00454858">
      <w:pPr>
        <w:ind w:left="720"/>
      </w:pPr>
      <w:r>
        <w:tab/>
        <w:t>-reconnection to food system</w:t>
      </w:r>
    </w:p>
    <w:p w:rsidR="00454858" w:rsidRDefault="00454858" w:rsidP="00454858">
      <w:pPr>
        <w:ind w:left="720"/>
      </w:pPr>
      <w:r>
        <w:tab/>
        <w:t>-food justice</w:t>
      </w:r>
    </w:p>
    <w:p w:rsidR="00454858" w:rsidRDefault="00454858" w:rsidP="00454858">
      <w:pPr>
        <w:ind w:left="720"/>
      </w:pPr>
      <w:r>
        <w:tab/>
        <w:t>-ecology and food production</w:t>
      </w:r>
    </w:p>
    <w:p w:rsidR="00454858" w:rsidRDefault="00454858" w:rsidP="00454858">
      <w:pPr>
        <w:ind w:left="720"/>
      </w:pPr>
      <w:r>
        <w:tab/>
        <w:t>-Evergreen Aquaponics Club!</w:t>
      </w:r>
    </w:p>
    <w:p w:rsidR="00454858" w:rsidRDefault="00454858" w:rsidP="00454858">
      <w:pPr>
        <w:ind w:left="1440"/>
      </w:pPr>
      <w:r>
        <w:t>-aquaponics as a recruitment opportunity for the campus; should be featured on the website</w:t>
      </w:r>
    </w:p>
    <w:p w:rsidR="00D77B40" w:rsidRDefault="00D77B40" w:rsidP="00D77B40">
      <w:r>
        <w:t>-Issues with the Greenhouse:</w:t>
      </w:r>
    </w:p>
    <w:p w:rsidR="00D77B40" w:rsidRDefault="00D77B40" w:rsidP="00D77B40">
      <w:r>
        <w:tab/>
        <w:t>-rats come in for food during winter</w:t>
      </w:r>
    </w:p>
    <w:p w:rsidR="00D77B40" w:rsidRDefault="00D77B40" w:rsidP="00D77B40">
      <w:r>
        <w:tab/>
        <w:t>-more rat traps will be placed</w:t>
      </w:r>
    </w:p>
    <w:p w:rsidR="00D77B40" w:rsidRDefault="00D77B40" w:rsidP="00D77B40">
      <w:r>
        <w:t>-ways to look for organic fish food options</w:t>
      </w:r>
    </w:p>
    <w:p w:rsidR="00D77B40" w:rsidRDefault="00D77B40" w:rsidP="00D77B40">
      <w:r>
        <w:t>-more school groups coming to tour the system in March</w:t>
      </w:r>
    </w:p>
    <w:p w:rsidR="00D77B40" w:rsidRDefault="00D77B40" w:rsidP="00D77B40">
      <w:r>
        <w:t>-greenaquaponics.com</w:t>
      </w:r>
    </w:p>
    <w:p w:rsidR="00D77B40" w:rsidRDefault="00D77B40" w:rsidP="00D77B40">
      <w:r>
        <w:t>-TESC Aquaponics Facebook Page</w:t>
      </w:r>
    </w:p>
    <w:p w:rsidR="00D77B40" w:rsidRDefault="00D77B40" w:rsidP="00D77B40">
      <w:r>
        <w:t xml:space="preserve">-Jeff </w:t>
      </w:r>
      <w:proofErr w:type="spellStart"/>
      <w:r>
        <w:t>Ladish’s</w:t>
      </w:r>
      <w:proofErr w:type="spellEnd"/>
      <w:r>
        <w:t xml:space="preserve"> update:</w:t>
      </w:r>
    </w:p>
    <w:p w:rsidR="00D77B40" w:rsidRDefault="00D77B40" w:rsidP="00D77B40">
      <w:r>
        <w:tab/>
        <w:t>-bats at the organic farm</w:t>
      </w:r>
    </w:p>
    <w:p w:rsidR="00D77B40" w:rsidRDefault="00D77B40" w:rsidP="00D77B40">
      <w:r>
        <w:lastRenderedPageBreak/>
        <w:tab/>
        <w:t>-grant for research equipment from CEC</w:t>
      </w:r>
    </w:p>
    <w:p w:rsidR="00D77B40" w:rsidRDefault="00D77B40" w:rsidP="00D77B40">
      <w:r>
        <w:tab/>
        <w:t>-outreach about bat colony and public presentations</w:t>
      </w:r>
    </w:p>
    <w:p w:rsidR="00D77B40" w:rsidRDefault="00D77B40" w:rsidP="00D77B40">
      <w:r>
        <w:tab/>
        <w:t>-citizen science outreach</w:t>
      </w:r>
    </w:p>
    <w:p w:rsidR="00D77B40" w:rsidRDefault="00D77B40" w:rsidP="00D77B40">
      <w:r>
        <w:tab/>
        <w:t>-detector that reads sonic calls and can determine which species of bat</w:t>
      </w:r>
    </w:p>
    <w:p w:rsidR="00D77B40" w:rsidRDefault="00D77B40" w:rsidP="00D77B40">
      <w:r>
        <w:tab/>
        <w:t>-bats are not around TESC in the winter</w:t>
      </w:r>
    </w:p>
    <w:p w:rsidR="00D77B40" w:rsidRDefault="00D77B40" w:rsidP="00D77B40">
      <w:r>
        <w:tab/>
        <w:t xml:space="preserve">-hoping for a wildlife camera project </w:t>
      </w:r>
      <w:r>
        <w:sym w:font="Wingdings" w:char="F0E0"/>
      </w:r>
      <w:r>
        <w:t xml:space="preserve"> cameras have been purchased</w:t>
      </w:r>
    </w:p>
    <w:p w:rsidR="00D77B40" w:rsidRDefault="00D77B40" w:rsidP="00D77B40">
      <w:r>
        <w:tab/>
        <w:t xml:space="preserve">-Jeff </w:t>
      </w:r>
      <w:proofErr w:type="spellStart"/>
      <w:r>
        <w:t>Ladish</w:t>
      </w:r>
      <w:proofErr w:type="spellEnd"/>
      <w:r>
        <w:t xml:space="preserve"> (</w:t>
      </w:r>
      <w:hyperlink r:id="rId5" w:history="1">
        <w:r w:rsidRPr="00857541">
          <w:rPr>
            <w:rStyle w:val="Hyperlink"/>
          </w:rPr>
          <w:t>jeff.ladish@gmail.com</w:t>
        </w:r>
      </w:hyperlink>
      <w:r>
        <w:t>)</w:t>
      </w:r>
    </w:p>
    <w:p w:rsidR="00D77B40" w:rsidRDefault="00D77B40" w:rsidP="00D77B40">
      <w:r>
        <w:tab/>
        <w:t>-Bats at TESC Farm House Facebook Page</w:t>
      </w:r>
    </w:p>
    <w:p w:rsidR="00D77B40" w:rsidRDefault="00D77B40" w:rsidP="00D77B40">
      <w:r>
        <w:tab/>
        <w:t>-mixed maternal bat colony</w:t>
      </w:r>
    </w:p>
    <w:p w:rsidR="00D77B40" w:rsidRDefault="00D77B40" w:rsidP="00D77B40">
      <w:r>
        <w:t>-Potential Faculty to contact:</w:t>
      </w:r>
    </w:p>
    <w:p w:rsidR="00D77B40" w:rsidRDefault="00D77B40" w:rsidP="00D77B40">
      <w:r>
        <w:tab/>
        <w:t>-MES Kathleen Saul</w:t>
      </w:r>
    </w:p>
    <w:p w:rsidR="00D77B40" w:rsidRDefault="00D77B40" w:rsidP="00D77B40">
      <w:r>
        <w:tab/>
        <w:t xml:space="preserve">-strategic planning workshop </w:t>
      </w:r>
      <w:r>
        <w:sym w:font="Wingdings" w:char="F0E0"/>
      </w:r>
      <w:r>
        <w:t xml:space="preserve"> certified trainer available to lead the workshop</w:t>
      </w:r>
    </w:p>
    <w:p w:rsidR="00D77B40" w:rsidRDefault="00D77B40" w:rsidP="00D77B40">
      <w:r>
        <w:tab/>
        <w:t>-early spring</w:t>
      </w:r>
    </w:p>
    <w:p w:rsidR="00D77B40" w:rsidRDefault="00D77B40" w:rsidP="00D77B40">
      <w:r>
        <w:t>-advertise CEC positions on CODA</w:t>
      </w:r>
    </w:p>
    <w:p w:rsidR="00D77B40" w:rsidRDefault="00D77B40" w:rsidP="00D77B40">
      <w:r>
        <w:t>-</w:t>
      </w:r>
      <w:proofErr w:type="spellStart"/>
      <w:r>
        <w:t>transporation</w:t>
      </w:r>
      <w:proofErr w:type="spellEnd"/>
      <w:r>
        <w:t xml:space="preserve"> expo</w:t>
      </w:r>
    </w:p>
    <w:p w:rsidR="00D77B40" w:rsidRDefault="00D77B40" w:rsidP="00D77B40">
      <w:r>
        <w:tab/>
        <w:t>-electric unicycle</w:t>
      </w:r>
    </w:p>
    <w:p w:rsidR="00D77B40" w:rsidRDefault="00D77B40" w:rsidP="00D77B40">
      <w:r>
        <w:tab/>
        <w:t>-tabling for student input/feedback</w:t>
      </w:r>
    </w:p>
    <w:p w:rsidR="00D77B40" w:rsidRDefault="00D77B40" w:rsidP="00D77B40">
      <w:r>
        <w:tab/>
        <w:t>-Western Washington University electric bikes distributed over spring quarter</w:t>
      </w:r>
    </w:p>
    <w:p w:rsidR="00D77B40" w:rsidRDefault="00D77B40" w:rsidP="00D77B40">
      <w:r>
        <w:tab/>
        <w:t>-talk about dates for events</w:t>
      </w:r>
    </w:p>
    <w:p w:rsidR="00D77B40" w:rsidRDefault="00D77B40" w:rsidP="00D77B40">
      <w:pPr>
        <w:ind w:left="720"/>
      </w:pPr>
      <w:r>
        <w:t>-WAHESC (practitioner’s workshop)</w:t>
      </w:r>
    </w:p>
    <w:p w:rsidR="00D77B40" w:rsidRDefault="00D77B40" w:rsidP="00D77B40">
      <w:pPr>
        <w:ind w:left="720"/>
      </w:pPr>
      <w:r>
        <w:tab/>
        <w:t>-potential trip for the CEC members in Early July (9-10</w:t>
      </w:r>
      <w:r w:rsidRPr="00D77B40">
        <w:rPr>
          <w:vertAlign w:val="superscript"/>
        </w:rPr>
        <w:t>th</w:t>
      </w:r>
      <w:r>
        <w:t>)</w:t>
      </w:r>
    </w:p>
    <w:sectPr w:rsidR="00D77B40" w:rsidSect="000B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58"/>
    <w:rsid w:val="000B2883"/>
    <w:rsid w:val="00454858"/>
    <w:rsid w:val="00495FDB"/>
    <w:rsid w:val="00C22D91"/>
    <w:rsid w:val="00D7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7B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7B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ff.ladis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Conference Services Student #1</cp:lastModifiedBy>
  <cp:revision>2</cp:revision>
  <dcterms:created xsi:type="dcterms:W3CDTF">2016-08-03T20:08:00Z</dcterms:created>
  <dcterms:modified xsi:type="dcterms:W3CDTF">2016-08-03T20:08:00Z</dcterms:modified>
</cp:coreProperties>
</file>