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05D" w:rsidRDefault="009D6888">
      <w:r>
        <w:rPr>
          <w:rFonts w:ascii="Tahoma" w:hAnsi="Tahoma" w:cs="Tahoma"/>
          <w:color w:val="000000"/>
          <w:sz w:val="20"/>
          <w:szCs w:val="20"/>
        </w:rPr>
        <w:t>Clean Energy Committee Hearing Agenda – 1/11/16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t>Location: SEM II E 1105</w:t>
      </w:r>
      <w:r>
        <w:rPr>
          <w:rFonts w:ascii="Tahoma" w:hAnsi="Tahoma" w:cs="Tahoma"/>
          <w:color w:val="000000"/>
          <w:sz w:val="20"/>
          <w:szCs w:val="20"/>
        </w:rPr>
        <w:br/>
        <w:t>Time: 3:15PM - 5:00 PM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</w:rPr>
        <w:br/>
        <w:t>Committee Members:</w:t>
      </w:r>
      <w:r>
        <w:rPr>
          <w:rFonts w:ascii="Tahoma" w:hAnsi="Tahoma" w:cs="Tahoma"/>
          <w:color w:val="000000"/>
          <w:sz w:val="20"/>
          <w:szCs w:val="20"/>
        </w:rPr>
        <w:br/>
        <w:t xml:space="preserve">Alexis Cariello, Jeanne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Rynne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, Paul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Przybylowicz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Yesha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Maggi, Rhianna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Hruska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Jonas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Upman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, Anna Rhoads, Stephen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D'Annibale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</w:rPr>
        <w:br/>
        <w:t>Ex-Officio:</w:t>
      </w:r>
      <w:r>
        <w:rPr>
          <w:rFonts w:ascii="Tahoma" w:hAnsi="Tahoma" w:cs="Tahoma"/>
          <w:color w:val="000000"/>
          <w:sz w:val="20"/>
          <w:szCs w:val="20"/>
        </w:rPr>
        <w:br/>
        <w:t>Scott Morgan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color w:val="000000"/>
          <w:sz w:val="20"/>
          <w:szCs w:val="20"/>
        </w:rPr>
        <w:br/>
        <w:t>AGENDA:</w:t>
      </w:r>
      <w:r>
        <w:rPr>
          <w:rFonts w:ascii="Tahoma" w:hAnsi="Tahoma" w:cs="Tahoma"/>
          <w:color w:val="000000"/>
          <w:sz w:val="20"/>
          <w:szCs w:val="20"/>
        </w:rPr>
        <w:br/>
        <w:t>3:15 - 3:20 Welcome, Overview of the Hearing, and Introductions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t xml:space="preserve">3:25 - 3:40 Applicant: Joe Anderson – pH Data Logger for the </w:t>
      </w:r>
      <w:proofErr w:type="spellStart"/>
      <w:r>
        <w:rPr>
          <w:rFonts w:ascii="Tahoma" w:hAnsi="Tahoma" w:cs="Tahoma"/>
          <w:b/>
          <w:bCs/>
          <w:color w:val="000000"/>
          <w:sz w:val="20"/>
          <w:szCs w:val="20"/>
        </w:rPr>
        <w:t>Aquaponic</w:t>
      </w:r>
      <w:proofErr w:type="spellEnd"/>
      <w:r>
        <w:rPr>
          <w:rFonts w:ascii="Tahoma" w:hAnsi="Tahoma" w:cs="Tahoma"/>
          <w:b/>
          <w:bCs/>
          <w:color w:val="000000"/>
          <w:sz w:val="20"/>
          <w:szCs w:val="20"/>
        </w:rPr>
        <w:t xml:space="preserve"> Greenhouse</w:t>
      </w:r>
      <w:r>
        <w:rPr>
          <w:rFonts w:ascii="Tahoma" w:hAnsi="Tahoma" w:cs="Tahoma"/>
          <w:color w:val="000000"/>
          <w:sz w:val="20"/>
          <w:szCs w:val="20"/>
        </w:rPr>
        <w:br/>
        <w:t xml:space="preserve">3:45 – 4:00 CEERA Presentation – Ted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Whitesell</w:t>
      </w:r>
      <w:bookmarkStart w:id="0" w:name="_GoBack"/>
      <w:bookmarkEnd w:id="0"/>
      <w:proofErr w:type="spellEnd"/>
    </w:p>
    <w:sectPr w:rsidR="00D030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888"/>
    <w:rsid w:val="00723A1D"/>
    <w:rsid w:val="0095232C"/>
    <w:rsid w:val="009D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E7467F-4087-4BD0-A893-E351A9F72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Evergreen State College</Company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Hruska, Rhianna (Staff)</dc:creator>
  <cp:keywords/>
  <dc:description/>
  <cp:lastModifiedBy>Hruska, Rhianna (Staff)</cp:lastModifiedBy>
  <cp:revision>1</cp:revision>
  <dcterms:created xsi:type="dcterms:W3CDTF">2016-08-05T21:08:00Z</dcterms:created>
  <dcterms:modified xsi:type="dcterms:W3CDTF">2016-08-05T21:09:00Z</dcterms:modified>
</cp:coreProperties>
</file>