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86D" w:rsidRDefault="00156963">
      <w:pPr>
        <w:rPr>
          <w:b/>
        </w:rPr>
      </w:pPr>
      <w:r w:rsidRPr="00156963">
        <w:rPr>
          <w:b/>
        </w:rPr>
        <w:t>Clean Energy Committee Hearing</w:t>
      </w:r>
      <w:r w:rsidRPr="00156963">
        <w:rPr>
          <w:b/>
        </w:rPr>
        <w:tab/>
        <w:t>Monday</w:t>
      </w:r>
      <w:r w:rsidRPr="00156963">
        <w:rPr>
          <w:b/>
        </w:rPr>
        <w:tab/>
        <w:t>April 4, 2016 from 3:15-5PM</w:t>
      </w:r>
    </w:p>
    <w:p w:rsidR="00156963" w:rsidRDefault="00A22F20">
      <w:pPr>
        <w:rPr>
          <w:b/>
        </w:rPr>
      </w:pPr>
      <w:r>
        <w:rPr>
          <w:b/>
        </w:rPr>
        <w:t xml:space="preserve">Present: Alexis Cariello, Paul </w:t>
      </w:r>
      <w:proofErr w:type="spellStart"/>
      <w:r>
        <w:rPr>
          <w:b/>
        </w:rPr>
        <w:t>Prz</w:t>
      </w:r>
      <w:r w:rsidR="007E50B8">
        <w:rPr>
          <w:b/>
        </w:rPr>
        <w:t>y</w:t>
      </w:r>
      <w:bookmarkStart w:id="0" w:name="_GoBack"/>
      <w:bookmarkEnd w:id="0"/>
      <w:r>
        <w:rPr>
          <w:b/>
        </w:rPr>
        <w:t>bylowicz</w:t>
      </w:r>
      <w:proofErr w:type="spellEnd"/>
      <w:r>
        <w:rPr>
          <w:b/>
        </w:rPr>
        <w:t xml:space="preserve">, Jeanne </w:t>
      </w:r>
      <w:proofErr w:type="spellStart"/>
      <w:r>
        <w:rPr>
          <w:b/>
        </w:rPr>
        <w:t>Rynne</w:t>
      </w:r>
      <w:proofErr w:type="spellEnd"/>
      <w:r>
        <w:rPr>
          <w:b/>
        </w:rPr>
        <w:t xml:space="preserve">, Scott Morgan, Rhianna Hruska, </w:t>
      </w:r>
      <w:proofErr w:type="spellStart"/>
      <w:r>
        <w:rPr>
          <w:b/>
        </w:rPr>
        <w:t>Yesha</w:t>
      </w:r>
      <w:proofErr w:type="spellEnd"/>
      <w:r>
        <w:rPr>
          <w:b/>
        </w:rPr>
        <w:t xml:space="preserve"> Maggi, Anna Rhoads, Jonas </w:t>
      </w:r>
      <w:proofErr w:type="spellStart"/>
      <w:r>
        <w:rPr>
          <w:b/>
        </w:rPr>
        <w:t>Upman</w:t>
      </w:r>
      <w:proofErr w:type="spellEnd"/>
      <w:r>
        <w:rPr>
          <w:b/>
        </w:rPr>
        <w:t xml:space="preserve">, Stephen </w:t>
      </w:r>
      <w:proofErr w:type="spellStart"/>
      <w:r>
        <w:rPr>
          <w:b/>
        </w:rPr>
        <w:t>D’Annibale</w:t>
      </w:r>
      <w:proofErr w:type="spellEnd"/>
    </w:p>
    <w:p w:rsidR="00A22F20" w:rsidRDefault="00A22F20">
      <w:r>
        <w:t>-CODA postings</w:t>
      </w:r>
    </w:p>
    <w:p w:rsidR="00A22F20" w:rsidRDefault="00A22F20" w:rsidP="00A22F20">
      <w:pPr>
        <w:ind w:left="720"/>
      </w:pPr>
      <w:r>
        <w:t>-reach out to students and relevant faculty for the open CEC positions for the next academic year</w:t>
      </w:r>
    </w:p>
    <w:p w:rsidR="00A22F20" w:rsidRDefault="00A22F20" w:rsidP="00A22F20">
      <w:r>
        <w:t>-passing on the legacy so that other CEC members do not need to re-invent the wheel the next year</w:t>
      </w:r>
    </w:p>
    <w:p w:rsidR="00A22F20" w:rsidRPr="00A22F20" w:rsidRDefault="00A22F20" w:rsidP="00A22F20">
      <w:pPr>
        <w:rPr>
          <w:b/>
        </w:rPr>
      </w:pPr>
      <w:r w:rsidRPr="00A22F20">
        <w:rPr>
          <w:b/>
        </w:rPr>
        <w:t>Joe Anderson – RAD Facilities Sustainability Lead – Sustainability Circus</w:t>
      </w:r>
    </w:p>
    <w:p w:rsidR="00156963" w:rsidRDefault="00A22F20">
      <w:r>
        <w:t>-collaborating with different student groups on campus, including the Greener Organization</w:t>
      </w:r>
    </w:p>
    <w:p w:rsidR="00A22F20" w:rsidRDefault="00A22F20">
      <w:r>
        <w:t>-various workshops for students to learn from</w:t>
      </w:r>
    </w:p>
    <w:p w:rsidR="00A22F20" w:rsidRDefault="00A22F20">
      <w:r>
        <w:t>-will email signature and letter of support to clean energy email account (completed)</w:t>
      </w:r>
    </w:p>
    <w:p w:rsidR="00A22F20" w:rsidRDefault="00A22F20">
      <w:r>
        <w:t>-DIY cleaners/shampoos</w:t>
      </w:r>
    </w:p>
    <w:p w:rsidR="00A22F20" w:rsidRDefault="00A22F20">
      <w:r>
        <w:t xml:space="preserve">-need to check with Matt </w:t>
      </w:r>
      <w:proofErr w:type="spellStart"/>
      <w:r>
        <w:t>Lebens</w:t>
      </w:r>
      <w:proofErr w:type="spellEnd"/>
      <w:r>
        <w:t xml:space="preserve"> and Tom Mercado (Director of Student Activities) about the use of funds</w:t>
      </w:r>
    </w:p>
    <w:p w:rsidR="00A22F20" w:rsidRDefault="00A22F20">
      <w:r>
        <w:t>-collaborating with the Olympia Mycelium Network</w:t>
      </w:r>
    </w:p>
    <w:p w:rsidR="00A22F20" w:rsidRDefault="00A22F20">
      <w:r>
        <w:t>-possible to utilize the Sun Kitchen if a commercial kitchen is needed</w:t>
      </w:r>
    </w:p>
    <w:p w:rsidR="00A22F20" w:rsidRDefault="00A22F20">
      <w:r>
        <w:t>-</w:t>
      </w:r>
      <w:r w:rsidR="00834BE0">
        <w:t xml:space="preserve">Motion to fund if approved by Matt </w:t>
      </w:r>
      <w:proofErr w:type="spellStart"/>
      <w:r w:rsidR="00834BE0">
        <w:t>Lebens</w:t>
      </w:r>
      <w:proofErr w:type="spellEnd"/>
      <w:r w:rsidR="00834BE0">
        <w:t xml:space="preserve"> and Tom Mercado</w:t>
      </w:r>
    </w:p>
    <w:p w:rsidR="00834BE0" w:rsidRDefault="00834BE0">
      <w:r>
        <w:tab/>
        <w:t>-$50 for candy not approved</w:t>
      </w:r>
    </w:p>
    <w:p w:rsidR="00834BE0" w:rsidRDefault="00834BE0">
      <w:r>
        <w:tab/>
        <w:t>-$735 awarded if state money can be spent on the materials</w:t>
      </w:r>
    </w:p>
    <w:p w:rsidR="00834BE0" w:rsidRPr="00834BE0" w:rsidRDefault="00834BE0">
      <w:pPr>
        <w:rPr>
          <w:b/>
        </w:rPr>
      </w:pPr>
      <w:r w:rsidRPr="00834BE0">
        <w:rPr>
          <w:b/>
        </w:rPr>
        <w:t>Cameron Davis – Aquaponics at The Evergreen State College Organic Farm</w:t>
      </w:r>
    </w:p>
    <w:p w:rsidR="00834BE0" w:rsidRDefault="00834BE0">
      <w:r>
        <w:t>-asking for one more bucket of organic fish food (an extra $12)</w:t>
      </w:r>
    </w:p>
    <w:p w:rsidR="00834BE0" w:rsidRDefault="00834BE0">
      <w:r>
        <w:t>-so that the food will last through the entire summer of 2016</w:t>
      </w:r>
    </w:p>
    <w:p w:rsidR="00834BE0" w:rsidRDefault="00834BE0">
      <w:r>
        <w:t>-Cameron may or may not be working this summer, but the caretakers at the farm can keep the system running over the summer</w:t>
      </w:r>
    </w:p>
    <w:p w:rsidR="00834BE0" w:rsidRDefault="00834BE0">
      <w:r>
        <w:t>-All Approved for $562</w:t>
      </w:r>
    </w:p>
    <w:p w:rsidR="00834BE0" w:rsidRDefault="00834BE0">
      <w:pPr>
        <w:rPr>
          <w:b/>
        </w:rPr>
      </w:pPr>
      <w:r w:rsidRPr="00834BE0">
        <w:rPr>
          <w:b/>
        </w:rPr>
        <w:t xml:space="preserve">Bryce da </w:t>
      </w:r>
      <w:proofErr w:type="spellStart"/>
      <w:r w:rsidRPr="00834BE0">
        <w:rPr>
          <w:b/>
        </w:rPr>
        <w:t>Camara</w:t>
      </w:r>
      <w:proofErr w:type="spellEnd"/>
      <w:r w:rsidRPr="00834BE0">
        <w:rPr>
          <w:b/>
        </w:rPr>
        <w:t xml:space="preserve"> – Undergraduate Research</w:t>
      </w:r>
    </w:p>
    <w:p w:rsidR="00834BE0" w:rsidRDefault="00834BE0">
      <w:r>
        <w:t>-budget: $775 for research materials</w:t>
      </w:r>
    </w:p>
    <w:p w:rsidR="00834BE0" w:rsidRDefault="00834BE0">
      <w:r>
        <w:t xml:space="preserve">-studying the </w:t>
      </w:r>
      <w:proofErr w:type="spellStart"/>
      <w:r>
        <w:t>Mizoroki</w:t>
      </w:r>
      <w:proofErr w:type="spellEnd"/>
      <w:r>
        <w:t>-Heck Reaction using iron instead of Palladium</w:t>
      </w:r>
    </w:p>
    <w:p w:rsidR="00834BE0" w:rsidRDefault="00834BE0">
      <w:r>
        <w:t>-potential to have greater recyclability in the reaction</w:t>
      </w:r>
    </w:p>
    <w:p w:rsidR="00834BE0" w:rsidRDefault="00834BE0">
      <w:r>
        <w:t>-palladium is poisonous to humans and companies often use solvents to wash off the palladium</w:t>
      </w:r>
    </w:p>
    <w:p w:rsidR="00834BE0" w:rsidRDefault="00834BE0">
      <w:r>
        <w:lastRenderedPageBreak/>
        <w:t>-iron is benign to humans and could save resources</w:t>
      </w:r>
    </w:p>
    <w:p w:rsidR="00834BE0" w:rsidRDefault="00834BE0">
      <w:r>
        <w:t>-presenting at the Science Carnival</w:t>
      </w:r>
    </w:p>
    <w:p w:rsidR="00834BE0" w:rsidRDefault="00834BE0">
      <w:r>
        <w:t>-might make a poster</w:t>
      </w:r>
    </w:p>
    <w:p w:rsidR="00834BE0" w:rsidRDefault="00834BE0">
      <w:r>
        <w:t>-found two papers that tried similar work</w:t>
      </w:r>
    </w:p>
    <w:p w:rsidR="00834BE0" w:rsidRDefault="00834BE0">
      <w:r>
        <w:t>-procedure has been looked over by the faculty sponsor and is based off scientific literature</w:t>
      </w:r>
    </w:p>
    <w:p w:rsidR="00834BE0" w:rsidRDefault="00834BE0">
      <w:r>
        <w:t>-Approved $775 in full, All Approved</w:t>
      </w:r>
    </w:p>
    <w:p w:rsidR="00834BE0" w:rsidRDefault="00834BE0">
      <w:pPr>
        <w:rPr>
          <w:b/>
        </w:rPr>
      </w:pPr>
      <w:r w:rsidRPr="00834BE0">
        <w:rPr>
          <w:b/>
        </w:rPr>
        <w:t>Scott Morgan – Walking Desk</w:t>
      </w:r>
    </w:p>
    <w:p w:rsidR="00834BE0" w:rsidRDefault="00834BE0">
      <w:r>
        <w:t>-promotes a more active lifestyle</w:t>
      </w:r>
    </w:p>
    <w:p w:rsidR="00834BE0" w:rsidRDefault="00834BE0">
      <w:r>
        <w:t>-walking desks could potentially generate power</w:t>
      </w:r>
    </w:p>
    <w:p w:rsidR="00834BE0" w:rsidRDefault="00834BE0">
      <w:r>
        <w:t>-treadmill powered by your stride</w:t>
      </w:r>
    </w:p>
    <w:p w:rsidR="00834BE0" w:rsidRDefault="00834BE0">
      <w:r>
        <w:t>-take a used walking desk and convert it to generate power</w:t>
      </w:r>
    </w:p>
    <w:p w:rsidR="00834BE0" w:rsidRDefault="00834BE0">
      <w:r>
        <w:t>-will not be plugged into an outlet</w:t>
      </w:r>
    </w:p>
    <w:p w:rsidR="00834BE0" w:rsidRDefault="00834BE0">
      <w:r>
        <w:t>-total of $1000</w:t>
      </w:r>
    </w:p>
    <w:p w:rsidR="00834BE0" w:rsidRDefault="00834BE0">
      <w:r>
        <w:t>-will find a small fan or lightbulb to try and power</w:t>
      </w:r>
    </w:p>
    <w:p w:rsidR="00834BE0" w:rsidRDefault="00834BE0">
      <w:r>
        <w:t>-student involvement will be working on this project on their own time and will not be receiving academic credit for the project</w:t>
      </w:r>
    </w:p>
    <w:p w:rsidR="00834BE0" w:rsidRDefault="00834BE0">
      <w:r>
        <w:t>-safety of re-wiring electrical items</w:t>
      </w:r>
    </w:p>
    <w:p w:rsidR="00834BE0" w:rsidRDefault="00834BE0">
      <w:r>
        <w:t>-All Approved for the full $1000</w:t>
      </w:r>
    </w:p>
    <w:p w:rsidR="00834BE0" w:rsidRDefault="00834BE0">
      <w:pPr>
        <w:rPr>
          <w:b/>
        </w:rPr>
      </w:pPr>
      <w:r w:rsidRPr="00834BE0">
        <w:rPr>
          <w:b/>
        </w:rPr>
        <w:t xml:space="preserve">Alexander Butler </w:t>
      </w:r>
      <w:r>
        <w:rPr>
          <w:b/>
        </w:rPr>
        <w:t>–</w:t>
      </w:r>
      <w:r w:rsidRPr="00834BE0">
        <w:rPr>
          <w:b/>
        </w:rPr>
        <w:t xml:space="preserve"> </w:t>
      </w:r>
      <w:r>
        <w:rPr>
          <w:b/>
        </w:rPr>
        <w:t>All Gendered Bathrooms</w:t>
      </w:r>
    </w:p>
    <w:p w:rsidR="00834BE0" w:rsidRDefault="00834BE0">
      <w:r>
        <w:t xml:space="preserve">-is an A </w:t>
      </w:r>
      <w:proofErr w:type="gramStart"/>
      <w:r>
        <w:t>dorm</w:t>
      </w:r>
      <w:proofErr w:type="gramEnd"/>
      <w:r>
        <w:t xml:space="preserve"> Resident Assistant, representative on the Geoduck Student Union, and student coordinator of Geoducks @</w:t>
      </w:r>
      <w:proofErr w:type="spellStart"/>
      <w:r>
        <w:t>Nite</w:t>
      </w:r>
      <w:proofErr w:type="spellEnd"/>
    </w:p>
    <w:p w:rsidR="00834BE0" w:rsidRDefault="00834BE0">
      <w:r>
        <w:t>-Requesting $6, 033</w:t>
      </w:r>
    </w:p>
    <w:p w:rsidR="00834BE0" w:rsidRDefault="00834BE0">
      <w:r>
        <w:t>-installation of 100% post-consumer recyclable urinal stalls in the Housing Community Center and the 2</w:t>
      </w:r>
      <w:r w:rsidRPr="00834BE0">
        <w:rPr>
          <w:vertAlign w:val="superscript"/>
        </w:rPr>
        <w:t>nd</w:t>
      </w:r>
      <w:r>
        <w:t xml:space="preserve"> Floor of A Building</w:t>
      </w:r>
    </w:p>
    <w:p w:rsidR="00834BE0" w:rsidRDefault="00834BE0">
      <w:r>
        <w:t>-more welcoming to have these stalls</w:t>
      </w:r>
    </w:p>
    <w:p w:rsidR="00834BE0" w:rsidRDefault="00834BE0">
      <w:r>
        <w:t>-also working on making the CAB 1</w:t>
      </w:r>
      <w:r w:rsidRPr="00834BE0">
        <w:rPr>
          <w:vertAlign w:val="superscript"/>
        </w:rPr>
        <w:t>st</w:t>
      </w:r>
      <w:r>
        <w:t xml:space="preserve"> floor </w:t>
      </w:r>
      <w:proofErr w:type="gramStart"/>
      <w:r>
        <w:t>bathrooms</w:t>
      </w:r>
      <w:proofErr w:type="gramEnd"/>
      <w:r>
        <w:t xml:space="preserve"> gender neutral</w:t>
      </w:r>
    </w:p>
    <w:p w:rsidR="00834BE0" w:rsidRDefault="00834BE0">
      <w:r>
        <w:t>-also working to change the single occupancy bathroom signs in SEM II</w:t>
      </w:r>
    </w:p>
    <w:p w:rsidR="00834BE0" w:rsidRDefault="00834BE0">
      <w:r>
        <w:t>-RAD Facilities will do the installation</w:t>
      </w:r>
    </w:p>
    <w:p w:rsidR="00834BE0" w:rsidRDefault="00834BE0">
      <w:r>
        <w:t>-timeline: trying to get the project completed by Fall Quarter before the new students arrive for the next academic year</w:t>
      </w:r>
    </w:p>
    <w:p w:rsidR="00834BE0" w:rsidRDefault="00834BE0">
      <w:r>
        <w:lastRenderedPageBreak/>
        <w:t>-Motion to approve funding in full and $300 more for signs outside the bathrooms describing the use of post-consumer recyclable materials</w:t>
      </w:r>
    </w:p>
    <w:p w:rsidR="00834BE0" w:rsidRDefault="00834BE0">
      <w:r>
        <w:t>Rhianna Hruska – Request for a Summer Stipend</w:t>
      </w:r>
    </w:p>
    <w:p w:rsidR="00834BE0" w:rsidRDefault="00834BE0">
      <w:r>
        <w:t>-Someone over the summer to answer emails and create materials for the CEC in the next academic year</w:t>
      </w:r>
    </w:p>
    <w:p w:rsidR="00834BE0" w:rsidRPr="00834BE0" w:rsidRDefault="00834BE0">
      <w:r>
        <w:t>-check with Tom Mercado</w:t>
      </w:r>
    </w:p>
    <w:sectPr w:rsidR="00834BE0" w:rsidRPr="00834B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963"/>
    <w:rsid w:val="00156963"/>
    <w:rsid w:val="007E50B8"/>
    <w:rsid w:val="00834BE0"/>
    <w:rsid w:val="00A22F20"/>
    <w:rsid w:val="00DD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0EC30"/>
  <w15:chartTrackingRefBased/>
  <w15:docId w15:val="{E766CA4D-9023-443F-87D1-6C5F4BD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Hruska</dc:creator>
  <cp:keywords/>
  <dc:description/>
  <cp:lastModifiedBy>Rhianna Hruska</cp:lastModifiedBy>
  <cp:revision>2</cp:revision>
  <dcterms:created xsi:type="dcterms:W3CDTF">2016-04-07T20:09:00Z</dcterms:created>
  <dcterms:modified xsi:type="dcterms:W3CDTF">2016-04-07T20:09:00Z</dcterms:modified>
</cp:coreProperties>
</file>